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2D" w:rsidRDefault="00DD572D" w:rsidP="00DD572D">
      <w:pPr>
        <w:jc w:val="center"/>
        <w:rPr>
          <w:b/>
        </w:rPr>
      </w:pPr>
      <w:r>
        <w:rPr>
          <w:b/>
        </w:rPr>
        <w:tab/>
        <w:t>BOOTHBAY HARBOR 2019 TOWN WARRANT</w:t>
      </w:r>
    </w:p>
    <w:p w:rsidR="00DD572D" w:rsidRPr="00DD572D" w:rsidRDefault="00DD572D" w:rsidP="00DD572D">
      <w:pPr>
        <w:jc w:val="center"/>
        <w:rPr>
          <w:b/>
        </w:rPr>
      </w:pPr>
    </w:p>
    <w:p w:rsidR="00DA7BF1" w:rsidRPr="00DA7BF1" w:rsidRDefault="00DA7BF1" w:rsidP="00DA7BF1">
      <w:r w:rsidRPr="00DA7BF1">
        <w:t xml:space="preserve">To Robert </w:t>
      </w:r>
      <w:proofErr w:type="spellStart"/>
      <w:r w:rsidRPr="00DA7BF1">
        <w:t>Hasch</w:t>
      </w:r>
      <w:proofErr w:type="spellEnd"/>
      <w:r w:rsidRPr="00DA7BF1">
        <w:t>, Constable of the Town of Boothbay Harbor, in the County of Lincoln, State of Maine,</w:t>
      </w:r>
    </w:p>
    <w:p w:rsidR="00DA7BF1" w:rsidRPr="00DA7BF1" w:rsidRDefault="00DA7BF1" w:rsidP="00DA7BF1">
      <w:r w:rsidRPr="00DA7BF1">
        <w:t> </w:t>
      </w:r>
    </w:p>
    <w:p w:rsidR="00DA7BF1" w:rsidRPr="00DA7BF1" w:rsidRDefault="00DA7BF1" w:rsidP="00DA7BF1">
      <w:r w:rsidRPr="00DA7BF1">
        <w:t>GREETINGS:</w:t>
      </w:r>
    </w:p>
    <w:p w:rsidR="00DA7BF1" w:rsidRPr="00DA7BF1" w:rsidRDefault="00DA7BF1" w:rsidP="00DA7BF1">
      <w:r w:rsidRPr="00DA7BF1">
        <w:t> </w:t>
      </w:r>
    </w:p>
    <w:p w:rsidR="00DA7BF1" w:rsidRPr="00DA7BF1" w:rsidRDefault="00DA7BF1" w:rsidP="00DA7BF1">
      <w:r w:rsidRPr="00DA7BF1">
        <w:t>In the name of the State of Maine, you are hereby required to notify and warn the Inhabitants of the Town of Boothbay Harbor in said county and state, qualified by law to vote in town affairs, to meet at the Boothbay Harbor Municipal Fire Station in said Town on Friday, the 3rd day of May, 2019, then and there to act upon Articles 1 through 5. The polls for voting on Articles 1 through 5 shall open at 8:00 AM and will close at 6:00 PM. The remaining business to be transacted under the TOWN WARRANT will be taken up on Saturday, the 4th day of May, 2019 at 9:00 AM in the Boothbay Region Elementary School Gymnasium.</w:t>
      </w:r>
    </w:p>
    <w:p w:rsidR="00DA7BF1" w:rsidRPr="00DA7BF1" w:rsidRDefault="00DA7BF1" w:rsidP="00DA7BF1">
      <w:r w:rsidRPr="00DA7BF1">
        <w:t> </w:t>
      </w:r>
    </w:p>
    <w:p w:rsidR="00DA7BF1" w:rsidRPr="00DA7BF1" w:rsidRDefault="00DA7BF1" w:rsidP="00DA7BF1">
      <w:r w:rsidRPr="00DA7BF1">
        <w:t>Article 1</w:t>
      </w:r>
      <w:r w:rsidRPr="00DA7BF1">
        <w:tab/>
        <w:t xml:space="preserve">To choose a moderator to preside at said meeting. </w:t>
      </w:r>
    </w:p>
    <w:p w:rsidR="00DA7BF1" w:rsidRPr="00DA7BF1" w:rsidRDefault="00DA7BF1" w:rsidP="00DA7BF1">
      <w:r w:rsidRPr="00DA7BF1">
        <w:t> </w:t>
      </w:r>
    </w:p>
    <w:p w:rsidR="00DA7BF1" w:rsidRPr="00DA7BF1" w:rsidRDefault="00DA7BF1" w:rsidP="009F1CD2">
      <w:pPr>
        <w:ind w:left="1440" w:hanging="1440"/>
      </w:pPr>
      <w:r w:rsidRPr="00DA7BF1">
        <w:t>Article 2</w:t>
      </w:r>
      <w:r w:rsidRPr="00DA7BF1">
        <w:tab/>
        <w:t xml:space="preserve">To choose by secret ballot, the following public officials for a three-year term: </w:t>
      </w:r>
    </w:p>
    <w:p w:rsidR="00DA7BF1" w:rsidRPr="00DA7BF1" w:rsidRDefault="00DA7BF1" w:rsidP="00DA7BF1">
      <w:r w:rsidRPr="00DA7BF1">
        <w:t> </w:t>
      </w:r>
    </w:p>
    <w:p w:rsidR="00DA7BF1" w:rsidRPr="00DA7BF1" w:rsidRDefault="00DA7BF1" w:rsidP="00DA7BF1">
      <w:r w:rsidRPr="00DA7BF1">
        <w:tab/>
      </w:r>
      <w:r w:rsidRPr="00DA7BF1">
        <w:tab/>
        <w:t>-  2 Selectmen and Overseers of the Poor</w:t>
      </w:r>
    </w:p>
    <w:p w:rsidR="00DA7BF1" w:rsidRPr="00DA7BF1" w:rsidRDefault="00DA7BF1" w:rsidP="00DA7BF1">
      <w:r w:rsidRPr="00DA7BF1">
        <w:tab/>
      </w:r>
      <w:r w:rsidRPr="00DA7BF1">
        <w:tab/>
        <w:t>-  1 School Committee Member of the Boothbay-Boothbay Harbor CSD</w:t>
      </w:r>
    </w:p>
    <w:p w:rsidR="00DA7BF1" w:rsidRPr="00DA7BF1" w:rsidRDefault="00DA7BF1" w:rsidP="00DA7BF1">
      <w:r w:rsidRPr="00DA7BF1">
        <w:tab/>
      </w:r>
      <w:r w:rsidRPr="00DA7BF1">
        <w:tab/>
        <w:t>-  1 Trustee of the Boothbay-Boothbay Harbor CSD</w:t>
      </w:r>
    </w:p>
    <w:p w:rsidR="00DA7BF1" w:rsidRPr="00DA7BF1" w:rsidRDefault="00DA7BF1" w:rsidP="00DA7BF1">
      <w:r w:rsidRPr="00DA7BF1">
        <w:tab/>
      </w:r>
      <w:r w:rsidRPr="00DA7BF1">
        <w:tab/>
        <w:t>-  1 Trustee of the Boothbay Region Water District</w:t>
      </w:r>
    </w:p>
    <w:p w:rsidR="00DA7BF1" w:rsidRPr="00DA7BF1" w:rsidRDefault="00DA7BF1" w:rsidP="00DA7BF1">
      <w:r w:rsidRPr="00DA7BF1">
        <w:tab/>
      </w:r>
      <w:r w:rsidRPr="00DA7BF1">
        <w:tab/>
        <w:t>-  1 Trustee of the Boothbay-Boothbay Harbor Cemetery District</w:t>
      </w:r>
    </w:p>
    <w:p w:rsidR="00DA7BF1" w:rsidRPr="00DA7BF1" w:rsidRDefault="00DA7BF1" w:rsidP="00DA7BF1">
      <w:r w:rsidRPr="00DA7BF1">
        <w:t> </w:t>
      </w:r>
    </w:p>
    <w:p w:rsidR="00DA7BF1" w:rsidRPr="00DA7BF1" w:rsidRDefault="00DA7BF1" w:rsidP="009F1CD2">
      <w:pPr>
        <w:ind w:left="1440" w:hanging="1440"/>
      </w:pPr>
      <w:r w:rsidRPr="00DA7BF1">
        <w:t>Article 3</w:t>
      </w:r>
      <w:r w:rsidRPr="00DA7BF1">
        <w:tab/>
        <w:t xml:space="preserve">To see if the Town will vote to amend the Land Use Ordinance Chapter 170 including the revised Zoning Map and the Land Use Table as set forth in the document titled "Chapter 170 Land Use Amendments" adopted by the Board of Selectmen on February 25, </w:t>
      </w:r>
      <w:r>
        <w:t xml:space="preserve">2019, to convert the existing </w:t>
      </w:r>
      <w:r w:rsidRPr="00DA7BF1">
        <w:t xml:space="preserve">Maritime/Water Dependent District into two maritime districts: </w:t>
      </w:r>
      <w:r>
        <w:t xml:space="preserve">A Limited Commercial/Maritime </w:t>
      </w:r>
      <w:r w:rsidRPr="00DA7BF1">
        <w:t>District and a Working Waterfront District.</w:t>
      </w:r>
    </w:p>
    <w:p w:rsidR="00DA7BF1" w:rsidRPr="00DA7BF1" w:rsidRDefault="00DA7BF1" w:rsidP="00DA7BF1">
      <w:r w:rsidRPr="00DA7BF1">
        <w:t> </w:t>
      </w:r>
    </w:p>
    <w:p w:rsidR="00DA7BF1" w:rsidRPr="00DA7BF1" w:rsidRDefault="00DA7BF1" w:rsidP="00DA7BF1">
      <w:pPr>
        <w:rPr>
          <w:i/>
          <w:iCs/>
        </w:rPr>
      </w:pPr>
      <w:r w:rsidRPr="00DA7BF1">
        <w:rPr>
          <w:i/>
          <w:iCs/>
        </w:rPr>
        <w:t>The Limited Commercial/Maritime District would allow limited commercial uses (e.g. motels, hotels, inns, microbreweries and marinas) consistent with a mixed-use district favoring traditional water</w:t>
      </w:r>
      <w:r w:rsidRPr="00DA7BF1">
        <w:rPr>
          <w:i/>
          <w:iCs/>
        </w:rPr>
        <w:softHyphen/>
        <w:t xml:space="preserve"> dependent uses.</w:t>
      </w:r>
    </w:p>
    <w:p w:rsidR="00DA7BF1" w:rsidRPr="00DA7BF1" w:rsidRDefault="00DA7BF1" w:rsidP="00DA7BF1">
      <w:pPr>
        <w:rPr>
          <w:i/>
          <w:iCs/>
        </w:rPr>
      </w:pPr>
      <w:r w:rsidRPr="00DA7BF1">
        <w:rPr>
          <w:i/>
          <w:iCs/>
        </w:rPr>
        <w:t> </w:t>
      </w:r>
    </w:p>
    <w:p w:rsidR="00DA7BF1" w:rsidRPr="00DA7BF1" w:rsidRDefault="00DA7BF1" w:rsidP="00DA7BF1">
      <w:pPr>
        <w:rPr>
          <w:i/>
          <w:iCs/>
        </w:rPr>
      </w:pPr>
      <w:r w:rsidRPr="00DA7BF1">
        <w:rPr>
          <w:i/>
          <w:iCs/>
        </w:rPr>
        <w:t>The Working Waterfront District would prohibit motels, hotels, inns, microbreweries, yacht clubs, and other uses not consistent with a Working Waterfront District.</w:t>
      </w:r>
    </w:p>
    <w:p w:rsidR="00DA7BF1" w:rsidRPr="00DA7BF1" w:rsidRDefault="00DA7BF1" w:rsidP="00DA7BF1">
      <w:pPr>
        <w:rPr>
          <w:i/>
          <w:iCs/>
        </w:rPr>
      </w:pPr>
      <w:r w:rsidRPr="00DA7BF1">
        <w:rPr>
          <w:i/>
          <w:iCs/>
        </w:rPr>
        <w:t> </w:t>
      </w:r>
    </w:p>
    <w:p w:rsidR="00DA7BF1" w:rsidRPr="00DA7BF1" w:rsidRDefault="00DA7BF1" w:rsidP="00DA7BF1">
      <w:pPr>
        <w:rPr>
          <w:i/>
          <w:iCs/>
        </w:rPr>
      </w:pPr>
      <w:r w:rsidRPr="00DA7BF1">
        <w:rPr>
          <w:i/>
          <w:iCs/>
        </w:rPr>
        <w:t>The maximum height of a building in the Limited Commercial/Maritime District and in the Working Waterfront District would be the same as is now provided for the General Business District (35 feet or 2½ stories, whichever is less).</w:t>
      </w:r>
    </w:p>
    <w:p w:rsidR="00DA7BF1" w:rsidRPr="00DA7BF1" w:rsidRDefault="00DA7BF1" w:rsidP="00DA7BF1">
      <w:pPr>
        <w:rPr>
          <w:i/>
          <w:iCs/>
        </w:rPr>
      </w:pPr>
      <w:r w:rsidRPr="00DA7BF1">
        <w:rPr>
          <w:i/>
          <w:iCs/>
        </w:rPr>
        <w:t> </w:t>
      </w:r>
    </w:p>
    <w:p w:rsidR="00DA7BF1" w:rsidRPr="00DA7BF1" w:rsidRDefault="00DA7BF1" w:rsidP="009F1CD2">
      <w:pPr>
        <w:ind w:left="1440" w:hanging="1440"/>
      </w:pPr>
      <w:r w:rsidRPr="00DA7BF1">
        <w:lastRenderedPageBreak/>
        <w:t>Article 4</w:t>
      </w:r>
      <w:r w:rsidRPr="00DA7BF1">
        <w:tab/>
        <w:t xml:space="preserve">To see if the Town will vote to amend the Land Use Ordinance Chapter 170-101.12 to change the definition of the "Height of a Structure" so that the method of measuring the height is the same as in the State statute applying to </w:t>
      </w:r>
      <w:proofErr w:type="spellStart"/>
      <w:r w:rsidRPr="00DA7BF1">
        <w:t>shoreland</w:t>
      </w:r>
      <w:proofErr w:type="spellEnd"/>
      <w:r w:rsidRPr="00DA7BF1">
        <w:t xml:space="preserve"> zoning ordinances, Title 38 M.R.S., Section 436-A(7-A).</w:t>
      </w:r>
    </w:p>
    <w:p w:rsidR="00DA7BF1" w:rsidRPr="00DA7BF1" w:rsidRDefault="00DA7BF1" w:rsidP="00DA7BF1">
      <w:r w:rsidRPr="00DA7BF1">
        <w:t> </w:t>
      </w:r>
    </w:p>
    <w:p w:rsidR="00DA7BF1" w:rsidRPr="00DA7BF1" w:rsidRDefault="00DA7BF1" w:rsidP="00DA7BF1">
      <w:pPr>
        <w:rPr>
          <w:i/>
          <w:iCs/>
        </w:rPr>
      </w:pPr>
      <w:r w:rsidRPr="00DA7BF1">
        <w:rPr>
          <w:i/>
          <w:iCs/>
        </w:rPr>
        <w:t>The Department of Environmental Protection has requested the Town to make this amendment so as to be in compliance with the DEP 's minimum requirements for shore/and zoning ordinances as set forth in said statute.</w:t>
      </w:r>
    </w:p>
    <w:p w:rsidR="00DA7BF1" w:rsidRPr="00DA7BF1" w:rsidRDefault="00DA7BF1" w:rsidP="00DA7BF1">
      <w:pPr>
        <w:rPr>
          <w:i/>
          <w:iCs/>
        </w:rPr>
      </w:pPr>
      <w:r w:rsidRPr="00DA7BF1">
        <w:rPr>
          <w:i/>
          <w:iCs/>
        </w:rPr>
        <w:t> </w:t>
      </w:r>
    </w:p>
    <w:p w:rsidR="00DA7BF1" w:rsidRPr="00DA7BF1" w:rsidRDefault="00DA7BF1" w:rsidP="009F1CD2">
      <w:pPr>
        <w:ind w:left="1440" w:hanging="1440"/>
      </w:pPr>
      <w:r w:rsidRPr="00DA7BF1">
        <w:t>Article 5</w:t>
      </w:r>
      <w:r w:rsidRPr="00DA7BF1">
        <w:tab/>
        <w:t>To see if the Town will vote to amend Land Use Ordinance Chapters 170-101.12 and 170-113 to</w:t>
      </w:r>
      <w:r>
        <w:t xml:space="preserve"> </w:t>
      </w:r>
      <w:r w:rsidRPr="00DA7BF1">
        <w:t>clarify the definition of Functionally Water-Dependent Uses by putting parentheses around the phrase "excluding recreational boat storage buildings" so that this exclusion applies only to</w:t>
      </w:r>
      <w:r>
        <w:t xml:space="preserve"> </w:t>
      </w:r>
      <w:r w:rsidRPr="00DA7BF1">
        <w:t>recreational boat storage buildings.</w:t>
      </w:r>
    </w:p>
    <w:p w:rsidR="00DA7BF1" w:rsidRPr="00DA7BF1" w:rsidRDefault="00DA7BF1" w:rsidP="00DA7BF1">
      <w:r w:rsidRPr="00DA7BF1">
        <w:t> </w:t>
      </w:r>
    </w:p>
    <w:p w:rsidR="00DA7BF1" w:rsidRDefault="00DA7BF1" w:rsidP="00DA7BF1">
      <w:pPr>
        <w:rPr>
          <w:i/>
          <w:iCs/>
        </w:rPr>
      </w:pPr>
      <w:r w:rsidRPr="00DA7BF1">
        <w:rPr>
          <w:i/>
          <w:iCs/>
        </w:rPr>
        <w:t>This amendment would correct a punctuation error but would not change the intended meaning of the definition.</w:t>
      </w:r>
    </w:p>
    <w:p w:rsidR="00DA7BF1" w:rsidRDefault="00DA7BF1" w:rsidP="00DA7BF1">
      <w:pPr>
        <w:rPr>
          <w:i/>
          <w:iCs/>
        </w:rPr>
      </w:pPr>
    </w:p>
    <w:p w:rsidR="00DA7BF1" w:rsidRPr="00DA7BF1" w:rsidRDefault="00DA7BF1" w:rsidP="009F1CD2">
      <w:pPr>
        <w:ind w:left="1440" w:hanging="1440"/>
        <w:rPr>
          <w:iCs/>
        </w:rPr>
      </w:pPr>
      <w:r w:rsidRPr="00DA7BF1">
        <w:rPr>
          <w:iCs/>
        </w:rPr>
        <w:t>Article 6</w:t>
      </w:r>
      <w:r w:rsidRPr="00DA7BF1">
        <w:rPr>
          <w:iCs/>
        </w:rPr>
        <w:tab/>
        <w:t xml:space="preserve">To see if the town shall accept the alewife fishing rights pursuant to DMR rules on West Harbor Pond for the year 2020 and that said pond shall remain closed for conservation. </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7</w:t>
      </w:r>
      <w:r w:rsidRPr="00DA7BF1">
        <w:rPr>
          <w:iCs/>
        </w:rPr>
        <w:tab/>
        <w:t xml:space="preserve">To see if the town will vote to authorize the tax collector or treasurer to accept prepayments of taxes not yet committed pursuant to 36 M.R.S.A. Section 506. </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8</w:t>
      </w:r>
      <w:r w:rsidRPr="00DA7BF1">
        <w:rPr>
          <w:iCs/>
        </w:rPr>
        <w:tab/>
        <w:t>To see if the town will vote to establish a date when taxes are due and payable, and to fix a rate of interest on delinquent taxes.</w:t>
      </w:r>
    </w:p>
    <w:p w:rsidR="00DA7BF1" w:rsidRPr="00DA7BF1" w:rsidRDefault="00DA7BF1" w:rsidP="00DA7BF1">
      <w:pPr>
        <w:rPr>
          <w:iCs/>
        </w:rPr>
      </w:pPr>
      <w:r w:rsidRPr="00DA7BF1">
        <w:rPr>
          <w:iCs/>
        </w:rPr>
        <w:t> </w:t>
      </w:r>
    </w:p>
    <w:p w:rsidR="00DA7BF1" w:rsidRPr="00DA7BF1" w:rsidRDefault="00DA7BF1" w:rsidP="009F1CD2">
      <w:pPr>
        <w:ind w:left="720"/>
        <w:rPr>
          <w:iCs/>
        </w:rPr>
      </w:pPr>
      <w:r w:rsidRPr="00DA7BF1">
        <w:rPr>
          <w:iCs/>
          <w:u w:val="single"/>
        </w:rPr>
        <w:t>Selectmen’s Recommendation</w:t>
      </w:r>
      <w:r w:rsidRPr="00DA7BF1">
        <w:rPr>
          <w:iCs/>
        </w:rPr>
        <w:t>: Taxes are due upon receipt of tax bills. The first installment is due September 5, 2019. Interest for the overdue amount begins September 6, 2019 at a rate of 9%. The second installment is due March 5, 2020. Interest for the overdue amount begins March 6, 2020 at a rate of 9%.</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9</w:t>
      </w:r>
      <w:r w:rsidRPr="00DA7BF1">
        <w:rPr>
          <w:iCs/>
        </w:rPr>
        <w:tab/>
        <w:t xml:space="preserve">To see if the town will vote to set the interest rate to be paid by the Town on abated taxes pursuant to 36 M.R.S.A. Section 505(4-A). </w:t>
      </w:r>
    </w:p>
    <w:p w:rsidR="00DA7BF1" w:rsidRPr="00DA7BF1" w:rsidRDefault="00DA7BF1" w:rsidP="00DA7BF1">
      <w:pPr>
        <w:rPr>
          <w:iCs/>
        </w:rPr>
      </w:pPr>
      <w:r w:rsidRPr="00DA7BF1">
        <w:rPr>
          <w:iCs/>
        </w:rPr>
        <w:t> </w:t>
      </w:r>
    </w:p>
    <w:p w:rsidR="00DA7BF1" w:rsidRPr="00DA7BF1" w:rsidRDefault="00DA7BF1" w:rsidP="00DA7BF1">
      <w:pPr>
        <w:rPr>
          <w:iCs/>
        </w:rPr>
      </w:pPr>
      <w:r w:rsidRPr="00DA7BF1">
        <w:rPr>
          <w:iCs/>
        </w:rPr>
        <w:tab/>
      </w:r>
      <w:r w:rsidRPr="00DA7BF1">
        <w:rPr>
          <w:iCs/>
          <w:u w:val="single"/>
        </w:rPr>
        <w:t xml:space="preserve">Selectmen’s Recommendation: </w:t>
      </w:r>
      <w:r w:rsidRPr="00DA7BF1">
        <w:rPr>
          <w:iCs/>
        </w:rPr>
        <w:t xml:space="preserve"> 9%</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10</w:t>
      </w:r>
      <w:r w:rsidRPr="00DA7BF1">
        <w:rPr>
          <w:iCs/>
        </w:rPr>
        <w:tab/>
        <w:t xml:space="preserve">To see if the town will vote to appropriate the overlay to pay tax abatements and applicable interest granted during the fiscal year. </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11</w:t>
      </w:r>
      <w:r w:rsidRPr="00DA7BF1">
        <w:rPr>
          <w:iCs/>
        </w:rPr>
        <w:tab/>
        <w:t>To see if the town will vote to authorize the municipal officers, on behalf of the town, to sell and   convey any real estate acquired by the town for non-payment of taxes, undue such terms and   conditions as they deem advisable, and to execute a quitclaim deed for such property.</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12</w:t>
      </w:r>
      <w:r w:rsidRPr="00DA7BF1">
        <w:rPr>
          <w:iCs/>
        </w:rPr>
        <w:tab/>
        <w:t xml:space="preserve">To see if the town will vote to authorize the municipal officers to make final determinations regarding the closing or opening of roads to winter maintenance pursuant to 23 M.R.S.A. Section 2953. </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13</w:t>
      </w:r>
      <w:r w:rsidRPr="00DA7BF1">
        <w:rPr>
          <w:iCs/>
        </w:rPr>
        <w:tab/>
        <w:t>To see if the town will vote to authorize the municipal officers to dispose of any town owned personal prope1iy 1mder such terms and conditions, they deem advisable.</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14</w:t>
      </w:r>
      <w:r w:rsidRPr="00DA7BF1">
        <w:rPr>
          <w:iCs/>
        </w:rPr>
        <w:tab/>
        <w:t xml:space="preserve">To see if the town will vote to authorize the municipal officers to carry forward any unexpended account balance, they deem advisable, provided that the account carried forward is used for the same purpose, and to fund any expenditure exceeding budget from the undesignated fund balance. </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15</w:t>
      </w:r>
      <w:r w:rsidRPr="00DA7BF1">
        <w:rPr>
          <w:iCs/>
        </w:rPr>
        <w:tab/>
        <w:t>To see if the town will vote to authorize the municipal officers to accept any state funds received by the Town and to appropriate any funds received for a particular purpose to that purpose. Funds received but not dedicated to a particular purpose are appropriated for such uses, terms and conditions as the municipal officers deem advisable.</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16</w:t>
      </w:r>
      <w:r w:rsidRPr="00DA7BF1">
        <w:rPr>
          <w:iCs/>
        </w:rPr>
        <w:tab/>
        <w:t>To see if the town will vote to authorize the municipal officers to apply for, accept and administer any state, federal, or private grant they deem advisable.</w:t>
      </w:r>
    </w:p>
    <w:p w:rsidR="00DA7BF1" w:rsidRPr="00DA7BF1" w:rsidRDefault="00DA7BF1" w:rsidP="00DA7BF1">
      <w:pPr>
        <w:rPr>
          <w:iCs/>
        </w:rPr>
      </w:pPr>
      <w:r w:rsidRPr="00DA7BF1">
        <w:rPr>
          <w:iCs/>
        </w:rPr>
        <w:t> </w:t>
      </w:r>
    </w:p>
    <w:p w:rsidR="00DA7BF1" w:rsidRPr="00DA7BF1" w:rsidRDefault="00DA7BF1" w:rsidP="009F1CD2">
      <w:pPr>
        <w:ind w:left="1440" w:hanging="1440"/>
        <w:rPr>
          <w:iCs/>
        </w:rPr>
      </w:pPr>
      <w:r w:rsidRPr="00DA7BF1">
        <w:rPr>
          <w:iCs/>
        </w:rPr>
        <w:t>Article 17</w:t>
      </w:r>
      <w:r w:rsidRPr="00DA7BF1">
        <w:rPr>
          <w:iCs/>
        </w:rPr>
        <w:tab/>
        <w:t xml:space="preserve">To see if the town will vote to authorize the municipal officers, on behalf of the Town, to accept gifts and donations, and to appropriate those gifts and donations to the purposes for which they were received, under such terms and conditions they deem advisable. </w:t>
      </w:r>
    </w:p>
    <w:p w:rsidR="00DA7BF1" w:rsidRPr="00DA7BF1" w:rsidRDefault="00DA7BF1" w:rsidP="00DA7BF1">
      <w:pPr>
        <w:rPr>
          <w:iCs/>
        </w:rPr>
      </w:pPr>
      <w:r w:rsidRPr="00DA7BF1">
        <w:rPr>
          <w:iCs/>
        </w:rPr>
        <w:t> </w:t>
      </w:r>
    </w:p>
    <w:p w:rsidR="00DA7BF1" w:rsidRDefault="00DA7BF1" w:rsidP="009F1CD2">
      <w:pPr>
        <w:ind w:left="1440" w:hanging="1440"/>
        <w:rPr>
          <w:iCs/>
        </w:rPr>
      </w:pPr>
      <w:r w:rsidRPr="00DA7BF1">
        <w:rPr>
          <w:iCs/>
        </w:rPr>
        <w:t>Article 18</w:t>
      </w:r>
      <w:r w:rsidRPr="00DA7BF1">
        <w:rPr>
          <w:iCs/>
        </w:rPr>
        <w:tab/>
        <w:t>To see if the town will vote to use and appropriate ESTIMATED REVENUES of $1,226,510 to reduce the property tax commitment.</w:t>
      </w:r>
    </w:p>
    <w:p w:rsidR="009F1CD2" w:rsidRPr="00DA7BF1" w:rsidRDefault="009F1CD2" w:rsidP="009F1CD2">
      <w:pPr>
        <w:ind w:left="1440" w:hanging="1440"/>
        <w:rPr>
          <w:iCs/>
        </w:rPr>
      </w:pPr>
    </w:p>
    <w:p w:rsidR="00DA7BF1" w:rsidRPr="00DA7BF1" w:rsidRDefault="00DA7BF1" w:rsidP="00DA7BF1">
      <w:pPr>
        <w:rPr>
          <w:iCs/>
        </w:rPr>
      </w:pPr>
      <w:r w:rsidRPr="00DA7BF1">
        <w:rPr>
          <w:iCs/>
        </w:rPr>
        <w:tab/>
      </w:r>
      <w:r w:rsidR="009F1CD2">
        <w:rPr>
          <w:iCs/>
        </w:rPr>
        <w:tab/>
      </w:r>
      <w:r w:rsidRPr="00DA7BF1">
        <w:rPr>
          <w:iCs/>
        </w:rPr>
        <w:t>(Selectmen and Budget Committee recommend $1,226,510)</w:t>
      </w:r>
    </w:p>
    <w:p w:rsidR="00DA7BF1" w:rsidRPr="00DA7BF1" w:rsidRDefault="00DA7BF1" w:rsidP="00DA7BF1">
      <w:pPr>
        <w:rPr>
          <w:iCs/>
        </w:rPr>
      </w:pPr>
      <w:r w:rsidRPr="00DA7BF1">
        <w:rPr>
          <w:iCs/>
        </w:rPr>
        <w:t> </w:t>
      </w:r>
    </w:p>
    <w:p w:rsidR="00DA7BF1" w:rsidRPr="00DA7BF1" w:rsidRDefault="00DA7BF1" w:rsidP="00DA7BF1">
      <w:pPr>
        <w:rPr>
          <w:iCs/>
        </w:rPr>
      </w:pPr>
    </w:p>
    <w:p w:rsidR="00DA7BF1" w:rsidRPr="00DA7BF1" w:rsidRDefault="00DA7BF1" w:rsidP="009F1CD2">
      <w:pPr>
        <w:ind w:left="1440" w:hanging="1440"/>
      </w:pPr>
      <w:r w:rsidRPr="00DA7BF1">
        <w:t>Article 19</w:t>
      </w:r>
      <w:r w:rsidRPr="00DA7BF1">
        <w:tab/>
        <w:t xml:space="preserve">To see if the town will vote to raise and appropriate $2,967,891 for the remaining Town of Boothbay </w:t>
      </w:r>
      <w:r>
        <w:t>H</w:t>
      </w:r>
      <w:r w:rsidRPr="00DA7BF1">
        <w:t>arbor Municipal accounts.</w:t>
      </w:r>
    </w:p>
    <w:p w:rsidR="00DA7BF1" w:rsidRPr="00DA7BF1" w:rsidRDefault="00DA7BF1" w:rsidP="00DA7BF1">
      <w:r w:rsidRPr="00DA7BF1">
        <w:tab/>
      </w:r>
      <w:r w:rsidRPr="00DA7BF1">
        <w:tab/>
      </w:r>
    </w:p>
    <w:p w:rsidR="00DA7BF1" w:rsidRPr="00DA7BF1" w:rsidRDefault="00DA7BF1" w:rsidP="00DA7BF1">
      <w:r w:rsidRPr="00DA7BF1">
        <w:tab/>
      </w:r>
      <w:r w:rsidRPr="00DA7BF1">
        <w:tab/>
        <w:t>(Selectmen and Budget Committee recommend $2,967,891)</w:t>
      </w:r>
    </w:p>
    <w:p w:rsidR="00DA7BF1" w:rsidRPr="00DA7BF1" w:rsidRDefault="00DA7BF1" w:rsidP="00DA7BF1">
      <w:r w:rsidRPr="00DA7BF1">
        <w:tab/>
      </w:r>
      <w:r w:rsidRPr="00DA7BF1">
        <w:tab/>
      </w:r>
    </w:p>
    <w:p w:rsidR="00DA7BF1" w:rsidRPr="00DA7BF1" w:rsidRDefault="00DA7BF1" w:rsidP="00DA7BF1">
      <w:r w:rsidRPr="00DA7BF1">
        <w:tab/>
      </w:r>
      <w:r w:rsidRPr="00DA7BF1">
        <w:tab/>
        <w:t>$159,695</w:t>
      </w:r>
      <w:r w:rsidRPr="00DA7BF1">
        <w:tab/>
        <w:t>for the CAPITAL account</w:t>
      </w:r>
    </w:p>
    <w:p w:rsidR="00DA7BF1" w:rsidRPr="00DA7BF1" w:rsidRDefault="00DA7BF1" w:rsidP="00DA7BF1">
      <w:r w:rsidRPr="00DA7BF1">
        <w:tab/>
      </w:r>
      <w:r w:rsidRPr="00DA7BF1">
        <w:tab/>
        <w:t xml:space="preserve">  $77,400</w:t>
      </w:r>
      <w:r w:rsidRPr="00DA7BF1">
        <w:tab/>
        <w:t>for the DEPT SERVICE account</w:t>
      </w:r>
    </w:p>
    <w:p w:rsidR="00DA7BF1" w:rsidRPr="00DA7BF1" w:rsidRDefault="00DA7BF1" w:rsidP="00DA7BF1">
      <w:r w:rsidRPr="00DA7BF1">
        <w:tab/>
      </w:r>
      <w:r w:rsidRPr="00DA7BF1">
        <w:tab/>
        <w:t>$176,412</w:t>
      </w:r>
      <w:r w:rsidRPr="00DA7BF1">
        <w:tab/>
        <w:t>for the ADMINISTRATION account</w:t>
      </w:r>
    </w:p>
    <w:p w:rsidR="00DA7BF1" w:rsidRPr="00DA7BF1" w:rsidRDefault="00DA7BF1" w:rsidP="00DA7BF1">
      <w:r w:rsidRPr="00DA7BF1">
        <w:tab/>
      </w:r>
      <w:r w:rsidRPr="00DA7BF1">
        <w:tab/>
        <w:t xml:space="preserve">  $36,598</w:t>
      </w:r>
      <w:r w:rsidRPr="00DA7BF1">
        <w:tab/>
        <w:t>for the ASSESSING account</w:t>
      </w:r>
    </w:p>
    <w:p w:rsidR="00DA7BF1" w:rsidRPr="00DA7BF1" w:rsidRDefault="00DA7BF1" w:rsidP="00DA7BF1">
      <w:r w:rsidRPr="00DA7BF1">
        <w:tab/>
      </w:r>
      <w:r w:rsidRPr="00DA7BF1">
        <w:tab/>
        <w:t>$168,000</w:t>
      </w:r>
      <w:r w:rsidRPr="00DA7BF1">
        <w:tab/>
        <w:t>for the CONTRACT SERVICES account</w:t>
      </w:r>
    </w:p>
    <w:p w:rsidR="00DA7BF1" w:rsidRPr="00DA7BF1" w:rsidRDefault="00DA7BF1" w:rsidP="00DA7BF1">
      <w:r w:rsidRPr="00DA7BF1">
        <w:tab/>
      </w:r>
      <w:r w:rsidRPr="00DA7BF1">
        <w:tab/>
        <w:t xml:space="preserve">    $2,800</w:t>
      </w:r>
      <w:r w:rsidRPr="00DA7BF1">
        <w:tab/>
        <w:t>for the SUPPLEMENTAL account</w:t>
      </w:r>
    </w:p>
    <w:p w:rsidR="00DA7BF1" w:rsidRPr="00DA7BF1" w:rsidRDefault="00DA7BF1" w:rsidP="00DA7BF1">
      <w:r w:rsidRPr="00DA7BF1">
        <w:tab/>
      </w:r>
      <w:r w:rsidRPr="00DA7BF1">
        <w:tab/>
        <w:t>$118,618</w:t>
      </w:r>
      <w:r w:rsidRPr="00DA7BF1">
        <w:tab/>
        <w:t>for the FINANCE account</w:t>
      </w:r>
    </w:p>
    <w:p w:rsidR="00DA7BF1" w:rsidRPr="00DA7BF1" w:rsidRDefault="00DA7BF1" w:rsidP="00DA7BF1">
      <w:r w:rsidRPr="00DA7BF1">
        <w:tab/>
      </w:r>
      <w:r w:rsidRPr="00DA7BF1">
        <w:tab/>
        <w:t xml:space="preserve">  $98,000</w:t>
      </w:r>
      <w:r w:rsidRPr="00DA7BF1">
        <w:tab/>
        <w:t>for the INSURANCE account</w:t>
      </w:r>
    </w:p>
    <w:p w:rsidR="00DA7BF1" w:rsidRPr="00DA7BF1" w:rsidRDefault="00DA7BF1" w:rsidP="00DA7BF1">
      <w:r w:rsidRPr="00DA7BF1">
        <w:tab/>
      </w:r>
      <w:r w:rsidRPr="00DA7BF1">
        <w:tab/>
        <w:t xml:space="preserve">  $13,468</w:t>
      </w:r>
      <w:r w:rsidRPr="00DA7BF1">
        <w:tab/>
        <w:t>for the MEETINGS &amp; ELECTIONS account</w:t>
      </w:r>
    </w:p>
    <w:p w:rsidR="00DA7BF1" w:rsidRPr="00DA7BF1" w:rsidRDefault="00DA7BF1" w:rsidP="00DA7BF1">
      <w:r w:rsidRPr="00DA7BF1">
        <w:tab/>
      </w:r>
      <w:r w:rsidRPr="00DA7BF1">
        <w:tab/>
        <w:t xml:space="preserve">  $84,546</w:t>
      </w:r>
      <w:r w:rsidRPr="00DA7BF1">
        <w:tab/>
        <w:t>for the MUNICIPAL BUILDINGS &amp; VEHICLES account</w:t>
      </w:r>
    </w:p>
    <w:p w:rsidR="00DA7BF1" w:rsidRPr="00DA7BF1" w:rsidRDefault="00DA7BF1" w:rsidP="00DA7BF1">
      <w:r w:rsidRPr="00DA7BF1">
        <w:tab/>
      </w:r>
      <w:r w:rsidRPr="00DA7BF1">
        <w:tab/>
        <w:t xml:space="preserve">  $33,267</w:t>
      </w:r>
      <w:r w:rsidRPr="00DA7BF1">
        <w:tab/>
        <w:t>for the SELECTMEN account</w:t>
      </w:r>
    </w:p>
    <w:p w:rsidR="00DA7BF1" w:rsidRPr="00DA7BF1" w:rsidRDefault="00DA7BF1" w:rsidP="00DA7BF1">
      <w:r w:rsidRPr="00DA7BF1">
        <w:tab/>
      </w:r>
      <w:r w:rsidRPr="00DA7BF1">
        <w:tab/>
        <w:t xml:space="preserve">  $90,978</w:t>
      </w:r>
      <w:r w:rsidRPr="00DA7BF1">
        <w:tab/>
        <w:t>for the TOWN CLERK account</w:t>
      </w:r>
    </w:p>
    <w:p w:rsidR="00DA7BF1" w:rsidRPr="00DA7BF1" w:rsidRDefault="00DA7BF1" w:rsidP="00DA7BF1">
      <w:r w:rsidRPr="00DA7BF1">
        <w:tab/>
      </w:r>
      <w:r w:rsidRPr="00DA7BF1">
        <w:tab/>
        <w:t>$123,404</w:t>
      </w:r>
      <w:r w:rsidRPr="00DA7BF1">
        <w:tab/>
        <w:t>for the TOWN MANAGER account</w:t>
      </w:r>
    </w:p>
    <w:p w:rsidR="00DA7BF1" w:rsidRPr="00DA7BF1" w:rsidRDefault="00DA7BF1" w:rsidP="00DA7BF1">
      <w:r w:rsidRPr="00DA7BF1">
        <w:tab/>
      </w:r>
      <w:r w:rsidRPr="00DA7BF1">
        <w:tab/>
        <w:t>$152,000</w:t>
      </w:r>
      <w:r w:rsidRPr="00DA7BF1">
        <w:tab/>
        <w:t>for the PAVING &amp; CONSTRUCTION account</w:t>
      </w:r>
    </w:p>
    <w:p w:rsidR="00DA7BF1" w:rsidRPr="00DA7BF1" w:rsidRDefault="00DA7BF1" w:rsidP="00DA7BF1">
      <w:r w:rsidRPr="00DA7BF1">
        <w:tab/>
      </w:r>
      <w:r w:rsidRPr="00DA7BF1">
        <w:tab/>
        <w:t>$424,642</w:t>
      </w:r>
      <w:r w:rsidRPr="00DA7BF1">
        <w:tab/>
        <w:t>for the PUBLIC WORKS account</w:t>
      </w:r>
    </w:p>
    <w:p w:rsidR="00DA7BF1" w:rsidRPr="00DA7BF1" w:rsidRDefault="00DA7BF1" w:rsidP="00DA7BF1">
      <w:r w:rsidRPr="00DA7BF1">
        <w:tab/>
      </w:r>
      <w:r w:rsidRPr="00DA7BF1">
        <w:tab/>
        <w:t xml:space="preserve">  $28,549</w:t>
      </w:r>
      <w:r w:rsidRPr="00DA7BF1">
        <w:tab/>
        <w:t>for the PUBLIC RESTROOMS account</w:t>
      </w:r>
    </w:p>
    <w:p w:rsidR="00DA7BF1" w:rsidRPr="00DA7BF1" w:rsidRDefault="00DA7BF1" w:rsidP="00DA7BF1">
      <w:r w:rsidRPr="00DA7BF1">
        <w:tab/>
      </w:r>
      <w:r w:rsidRPr="00DA7BF1">
        <w:tab/>
        <w:t>$109,716</w:t>
      </w:r>
      <w:r w:rsidRPr="00DA7BF1">
        <w:tab/>
        <w:t>for the WINTER OPERATIONS account</w:t>
      </w:r>
    </w:p>
    <w:p w:rsidR="00DA7BF1" w:rsidRPr="00DA7BF1" w:rsidRDefault="00DA7BF1" w:rsidP="00DA7BF1">
      <w:r w:rsidRPr="00DA7BF1">
        <w:tab/>
      </w:r>
      <w:r w:rsidRPr="00DA7BF1">
        <w:tab/>
        <w:t xml:space="preserve">    $7,208</w:t>
      </w:r>
      <w:r w:rsidRPr="00DA7BF1">
        <w:tab/>
        <w:t>for the ANIMAL CONTROL account</w:t>
      </w:r>
    </w:p>
    <w:p w:rsidR="00DA7BF1" w:rsidRPr="00DA7BF1" w:rsidRDefault="00DA7BF1" w:rsidP="00DA7BF1">
      <w:r w:rsidRPr="00DA7BF1">
        <w:tab/>
      </w:r>
      <w:r w:rsidRPr="00DA7BF1">
        <w:tab/>
        <w:t xml:space="preserve">    $8,847</w:t>
      </w:r>
      <w:r w:rsidRPr="00DA7BF1">
        <w:tab/>
        <w:t>for the EMERGENCY MANAGEMENT account</w:t>
      </w:r>
    </w:p>
    <w:p w:rsidR="00DA7BF1" w:rsidRPr="00DA7BF1" w:rsidRDefault="00DA7BF1" w:rsidP="00DA7BF1">
      <w:r w:rsidRPr="00DA7BF1">
        <w:tab/>
      </w:r>
      <w:r w:rsidRPr="00DA7BF1">
        <w:tab/>
        <w:t xml:space="preserve">  $83,206</w:t>
      </w:r>
      <w:r w:rsidRPr="00DA7BF1">
        <w:tab/>
        <w:t>for the CODE ENFORCEMENT account</w:t>
      </w:r>
    </w:p>
    <w:p w:rsidR="00DA7BF1" w:rsidRPr="00DA7BF1" w:rsidRDefault="00DA7BF1" w:rsidP="00DA7BF1">
      <w:r w:rsidRPr="00DA7BF1">
        <w:tab/>
      </w:r>
      <w:r w:rsidRPr="00DA7BF1">
        <w:tab/>
        <w:t xml:space="preserve">  $79,315</w:t>
      </w:r>
      <w:r w:rsidRPr="00DA7BF1">
        <w:tab/>
        <w:t>for the FIRE DEPARTMENT account</w:t>
      </w:r>
    </w:p>
    <w:p w:rsidR="00DA7BF1" w:rsidRPr="00DA7BF1" w:rsidRDefault="00DA7BF1" w:rsidP="00DA7BF1">
      <w:r w:rsidRPr="00DA7BF1">
        <w:tab/>
      </w:r>
      <w:r w:rsidRPr="00DA7BF1">
        <w:tab/>
        <w:t xml:space="preserve">  $32,688</w:t>
      </w:r>
      <w:r w:rsidRPr="00DA7BF1">
        <w:tab/>
        <w:t>for the HARBOR MANAGEMENT account</w:t>
      </w:r>
    </w:p>
    <w:p w:rsidR="00DA7BF1" w:rsidRPr="00DA7BF1" w:rsidRDefault="00DA7BF1" w:rsidP="00DA7BF1">
      <w:r w:rsidRPr="00DA7BF1">
        <w:tab/>
      </w:r>
      <w:r w:rsidRPr="00DA7BF1">
        <w:tab/>
        <w:t xml:space="preserve">    $7,368</w:t>
      </w:r>
      <w:r w:rsidRPr="00DA7BF1">
        <w:tab/>
        <w:t>for the PUMP OUT account</w:t>
      </w:r>
    </w:p>
    <w:p w:rsidR="00DA7BF1" w:rsidRPr="00DA7BF1" w:rsidRDefault="00DA7BF1" w:rsidP="00DA7BF1">
      <w:r w:rsidRPr="00DA7BF1">
        <w:tab/>
      </w:r>
      <w:r w:rsidRPr="00DA7BF1">
        <w:tab/>
        <w:t>$808,230</w:t>
      </w:r>
      <w:r w:rsidRPr="00DA7BF1">
        <w:tab/>
        <w:t>for the POLICE account</w:t>
      </w:r>
    </w:p>
    <w:p w:rsidR="00DA7BF1" w:rsidRPr="00DA7BF1" w:rsidRDefault="00DA7BF1" w:rsidP="00DA7BF1">
      <w:r w:rsidRPr="00DA7BF1">
        <w:tab/>
      </w:r>
      <w:r w:rsidRPr="00DA7BF1">
        <w:tab/>
        <w:t xml:space="preserve">  $37,116</w:t>
      </w:r>
      <w:r w:rsidRPr="00DA7BF1">
        <w:tab/>
        <w:t>for the PARKING account</w:t>
      </w:r>
    </w:p>
    <w:p w:rsidR="00DA7BF1" w:rsidRPr="00DA7BF1" w:rsidRDefault="00DA7BF1" w:rsidP="00DA7BF1">
      <w:r w:rsidRPr="00DA7BF1">
        <w:tab/>
      </w:r>
      <w:r w:rsidRPr="00DA7BF1">
        <w:tab/>
        <w:t xml:space="preserve">    $6,000</w:t>
      </w:r>
      <w:r w:rsidRPr="00DA7BF1">
        <w:tab/>
        <w:t>for the WELFARE account</w:t>
      </w:r>
    </w:p>
    <w:p w:rsidR="00DA7BF1" w:rsidRPr="00DA7BF1" w:rsidRDefault="00DA7BF1" w:rsidP="00DA7BF1">
      <w:r w:rsidRPr="00DA7BF1">
        <w:t> </w:t>
      </w:r>
    </w:p>
    <w:p w:rsidR="00DA7BF1" w:rsidRPr="00DA7BF1" w:rsidRDefault="00DA7BF1" w:rsidP="009F1CD2">
      <w:pPr>
        <w:ind w:left="1440" w:hanging="1440"/>
      </w:pPr>
      <w:r w:rsidRPr="00DA7BF1">
        <w:t>Article 20</w:t>
      </w:r>
      <w:r w:rsidRPr="00DA7BF1">
        <w:tab/>
        <w:t xml:space="preserve">To see if the town will vote to raise and appropriate $1,222,884 for </w:t>
      </w:r>
      <w:bookmarkStart w:id="0" w:name="_GoBack"/>
      <w:bookmarkEnd w:id="0"/>
      <w:r w:rsidRPr="00DA7BF1">
        <w:t xml:space="preserve">STREET LIGHTS, HYDRANTS, BOOTHBAY REGION REFUSE DISPOSAL DISTRICT and BAYVILLE/ISLE OF SPRINGS accounts. </w:t>
      </w:r>
    </w:p>
    <w:p w:rsidR="00DA7BF1" w:rsidRPr="00DA7BF1" w:rsidRDefault="00DA7BF1" w:rsidP="00DA7BF1">
      <w:r w:rsidRPr="00DA7BF1">
        <w:t> </w:t>
      </w:r>
    </w:p>
    <w:p w:rsidR="00DA7BF1" w:rsidRPr="00DA7BF1" w:rsidRDefault="00DA7BF1" w:rsidP="00DA7BF1">
      <w:r w:rsidRPr="00DA7BF1">
        <w:tab/>
      </w:r>
      <w:r w:rsidRPr="00DA7BF1">
        <w:tab/>
        <w:t xml:space="preserve">(Selectmen and Budget Committee recommend $1,222,884) </w:t>
      </w:r>
    </w:p>
    <w:p w:rsidR="00DA7BF1" w:rsidRPr="00DA7BF1" w:rsidRDefault="00DA7BF1" w:rsidP="00DA7BF1">
      <w:r w:rsidRPr="00DA7BF1">
        <w:t> </w:t>
      </w:r>
    </w:p>
    <w:p w:rsidR="00DA7BF1" w:rsidRPr="00DA7BF1" w:rsidRDefault="00DA7BF1" w:rsidP="00DA7BF1">
      <w:r w:rsidRPr="00DA7BF1">
        <w:tab/>
      </w:r>
      <w:r w:rsidRPr="00DA7BF1">
        <w:tab/>
        <w:t xml:space="preserve">  $15,000</w:t>
      </w:r>
      <w:r w:rsidRPr="00DA7BF1">
        <w:tab/>
        <w:t>for the BB/BBH CEMETERY DISTRICT account</w:t>
      </w:r>
    </w:p>
    <w:p w:rsidR="00DA7BF1" w:rsidRPr="00DA7BF1" w:rsidRDefault="00DA7BF1" w:rsidP="00DA7BF1">
      <w:pPr>
        <w:ind w:left="2880" w:hanging="1305"/>
      </w:pPr>
      <w:r>
        <w:t xml:space="preserve">  </w:t>
      </w:r>
      <w:r w:rsidRPr="00DA7BF1">
        <w:t>$5,000</w:t>
      </w:r>
      <w:r w:rsidRPr="00DA7BF1">
        <w:tab/>
        <w:t>for the BOOTHBAY REGION COMMUNITY RESOURCE COUNCIL</w:t>
      </w:r>
    </w:p>
    <w:p w:rsidR="00DA7BF1" w:rsidRPr="00DA7BF1" w:rsidRDefault="00DA7BF1" w:rsidP="00DA7BF1">
      <w:pPr>
        <w:ind w:left="2880" w:hanging="1170"/>
      </w:pPr>
      <w:r w:rsidRPr="00DA7BF1">
        <w:t>$3,000</w:t>
      </w:r>
      <w:r w:rsidRPr="00DA7BF1">
        <w:tab/>
        <w:t xml:space="preserve">for the BOOTHBAY REGION HEALTH &amp; WELLNESS </w:t>
      </w:r>
      <w:proofErr w:type="gramStart"/>
      <w:r w:rsidRPr="00DA7BF1">
        <w:t>FOUNDATION</w:t>
      </w:r>
      <w:r>
        <w:t xml:space="preserve">  </w:t>
      </w:r>
      <w:r w:rsidRPr="00DA7BF1">
        <w:t>(</w:t>
      </w:r>
      <w:proofErr w:type="gramEnd"/>
      <w:r w:rsidRPr="00DA7BF1">
        <w:t>Community Center)</w:t>
      </w:r>
    </w:p>
    <w:p w:rsidR="00DA7BF1" w:rsidRPr="00DA7BF1" w:rsidRDefault="00DA7BF1" w:rsidP="00DA7BF1">
      <w:r w:rsidRPr="00DA7BF1">
        <w:tab/>
      </w:r>
      <w:r w:rsidRPr="00DA7BF1">
        <w:tab/>
        <w:t xml:space="preserve">  $33,831</w:t>
      </w:r>
      <w:r w:rsidRPr="00DA7BF1">
        <w:tab/>
        <w:t>for the COMMUNITY CABLE CHANNEL account</w:t>
      </w:r>
    </w:p>
    <w:p w:rsidR="00DA7BF1" w:rsidRPr="00DA7BF1" w:rsidRDefault="00DA7BF1" w:rsidP="00DA7BF1">
      <w:r w:rsidRPr="00DA7BF1">
        <w:tab/>
      </w:r>
      <w:r w:rsidRPr="00DA7BF1">
        <w:tab/>
        <w:t xml:space="preserve">  $15,000</w:t>
      </w:r>
      <w:r w:rsidRPr="00DA7BF1">
        <w:tab/>
        <w:t>for the FIREWORKS account</w:t>
      </w:r>
    </w:p>
    <w:p w:rsidR="00DA7BF1" w:rsidRPr="00DA7BF1" w:rsidRDefault="00DA7BF1" w:rsidP="00DA7BF1">
      <w:r w:rsidRPr="00DA7BF1">
        <w:tab/>
      </w:r>
      <w:r w:rsidRPr="00DA7BF1">
        <w:tab/>
        <w:t xml:space="preserve">    $3,000</w:t>
      </w:r>
      <w:r w:rsidRPr="00DA7BF1">
        <w:tab/>
        <w:t>for the HARBOR LIGHTS FESTIVAL account</w:t>
      </w:r>
    </w:p>
    <w:p w:rsidR="00DA7BF1" w:rsidRPr="00DA7BF1" w:rsidRDefault="00DA7BF1" w:rsidP="00DA7BF1">
      <w:r w:rsidRPr="00DA7BF1">
        <w:tab/>
      </w:r>
      <w:r w:rsidRPr="00DA7BF1">
        <w:tab/>
        <w:t xml:space="preserve">    $2,000</w:t>
      </w:r>
      <w:r w:rsidRPr="00DA7BF1">
        <w:tab/>
        <w:t>for the HISTORICAL SOCIETY account</w:t>
      </w:r>
    </w:p>
    <w:p w:rsidR="00DA7BF1" w:rsidRPr="00DA7BF1" w:rsidRDefault="00DA7BF1" w:rsidP="00DA7BF1">
      <w:r w:rsidRPr="00DA7BF1">
        <w:tab/>
      </w:r>
      <w:r w:rsidRPr="00DA7BF1">
        <w:tab/>
        <w:t xml:space="preserve">       $500</w:t>
      </w:r>
      <w:r w:rsidRPr="00DA7BF1">
        <w:tab/>
        <w:t>for the MEMORIAL DAY/AMERICAN LEGION account</w:t>
      </w:r>
    </w:p>
    <w:p w:rsidR="00DA7BF1" w:rsidRPr="00DA7BF1" w:rsidRDefault="00DA7BF1" w:rsidP="00DA7BF1">
      <w:r w:rsidRPr="00DA7BF1">
        <w:tab/>
      </w:r>
      <w:r w:rsidRPr="00DA7BF1">
        <w:tab/>
        <w:t xml:space="preserve">  $54,000</w:t>
      </w:r>
      <w:r w:rsidRPr="00DA7BF1">
        <w:tab/>
        <w:t>for the MEMORIAL LIBRARY account</w:t>
      </w:r>
    </w:p>
    <w:p w:rsidR="00DA7BF1" w:rsidRPr="00DA7BF1" w:rsidRDefault="00DA7BF1" w:rsidP="00DA7BF1">
      <w:r w:rsidRPr="00DA7BF1">
        <w:tab/>
      </w:r>
      <w:r w:rsidRPr="00DA7BF1">
        <w:tab/>
        <w:t xml:space="preserve">    $1,212</w:t>
      </w:r>
      <w:r w:rsidRPr="00DA7BF1">
        <w:tab/>
        <w:t>for the NEW HOPE FOR WOMEN account</w:t>
      </w:r>
    </w:p>
    <w:p w:rsidR="00DA7BF1" w:rsidRPr="00DA7BF1" w:rsidRDefault="00DA7BF1" w:rsidP="00DA7BF1">
      <w:r w:rsidRPr="00DA7BF1">
        <w:tab/>
      </w:r>
      <w:r w:rsidRPr="00DA7BF1">
        <w:tab/>
        <w:t xml:space="preserve">    $1,000</w:t>
      </w:r>
      <w:r w:rsidRPr="00DA7BF1">
        <w:tab/>
        <w:t>for the SENIOR CITIZENS account</w:t>
      </w:r>
    </w:p>
    <w:p w:rsidR="00DA7BF1" w:rsidRPr="00DA7BF1" w:rsidRDefault="00DA7BF1" w:rsidP="00DA7BF1">
      <w:r w:rsidRPr="00DA7BF1">
        <w:tab/>
      </w:r>
      <w:r w:rsidRPr="00DA7BF1">
        <w:tab/>
        <w:t xml:space="preserve">    $1,000</w:t>
      </w:r>
      <w:r w:rsidRPr="00DA7BF1">
        <w:tab/>
        <w:t>for the SUMMER BAND CONCERTS account</w:t>
      </w:r>
    </w:p>
    <w:p w:rsidR="00DA7BF1" w:rsidRPr="00DA7BF1" w:rsidRDefault="00DA7BF1" w:rsidP="00DA7BF1">
      <w:r w:rsidRPr="00DA7BF1">
        <w:tab/>
      </w:r>
      <w:r w:rsidRPr="00DA7BF1">
        <w:tab/>
        <w:t xml:space="preserve">  $25,066</w:t>
      </w:r>
      <w:r w:rsidRPr="00DA7BF1">
        <w:tab/>
        <w:t>for the DISTRICT NURSE account</w:t>
      </w:r>
    </w:p>
    <w:p w:rsidR="00DA7BF1" w:rsidRPr="00DA7BF1" w:rsidRDefault="00DA7BF1" w:rsidP="00DA7BF1">
      <w:r w:rsidRPr="00DA7BF1">
        <w:t> </w:t>
      </w:r>
    </w:p>
    <w:p w:rsidR="00DA7BF1" w:rsidRPr="00DA7BF1" w:rsidRDefault="00DA7BF1" w:rsidP="00DA7BF1">
      <w:r w:rsidRPr="00DA7BF1">
        <w:t> </w:t>
      </w:r>
    </w:p>
    <w:p w:rsidR="00DA7BF1" w:rsidRPr="00DA7BF1" w:rsidRDefault="00DA7BF1" w:rsidP="00DA7BF1">
      <w:pPr>
        <w:ind w:left="1440" w:hanging="1440"/>
      </w:pPr>
      <w:r w:rsidRPr="00DA7BF1">
        <w:t>Article 22</w:t>
      </w:r>
      <w:r w:rsidRPr="00DA7BF1">
        <w:tab/>
        <w:t>To see if the town will vote to raise and appropriate $75,000 for the REVALUATION account.</w:t>
      </w:r>
    </w:p>
    <w:p w:rsidR="00DA7BF1" w:rsidRPr="00DA7BF1" w:rsidRDefault="00DA7BF1" w:rsidP="00DA7BF1">
      <w:r w:rsidRPr="00DA7BF1">
        <w:t> </w:t>
      </w:r>
    </w:p>
    <w:p w:rsidR="00DA7BF1" w:rsidRPr="00DA7BF1" w:rsidRDefault="00DA7BF1" w:rsidP="00DA7BF1">
      <w:r w:rsidRPr="00DA7BF1">
        <w:tab/>
      </w:r>
      <w:r w:rsidRPr="00DA7BF1">
        <w:tab/>
        <w:t>(Selectmen and Budget Committee recommend $75,000)</w:t>
      </w:r>
    </w:p>
    <w:p w:rsidR="00DA7BF1" w:rsidRPr="00DA7BF1" w:rsidRDefault="00DA7BF1" w:rsidP="00DA7BF1">
      <w:r w:rsidRPr="00DA7BF1">
        <w:t> </w:t>
      </w:r>
    </w:p>
    <w:p w:rsidR="00DA7BF1" w:rsidRPr="00DA7BF1" w:rsidRDefault="00DA7BF1" w:rsidP="00DA7BF1">
      <w:pPr>
        <w:ind w:left="1440" w:hanging="1440"/>
        <w:rPr>
          <w:i/>
          <w:iCs/>
        </w:rPr>
      </w:pPr>
      <w:r w:rsidRPr="00DA7BF1">
        <w:t>Article 23</w:t>
      </w:r>
      <w:r w:rsidRPr="00DA7BF1">
        <w:tab/>
        <w:t xml:space="preserve">To see if the town will vote to raise and appropriate for the AMBULANCE SERVICE accounts. </w:t>
      </w:r>
      <w:r w:rsidRPr="00DA7BF1">
        <w:rPr>
          <w:i/>
          <w:iCs/>
        </w:rPr>
        <w:t>(Requested amount was $295,795)</w:t>
      </w:r>
    </w:p>
    <w:p w:rsidR="00DA7BF1" w:rsidRPr="00DA7BF1" w:rsidRDefault="00DA7BF1" w:rsidP="00DA7BF1">
      <w:pPr>
        <w:rPr>
          <w:i/>
          <w:iCs/>
        </w:rPr>
      </w:pPr>
      <w:r w:rsidRPr="00DA7BF1">
        <w:rPr>
          <w:i/>
          <w:iCs/>
        </w:rPr>
        <w:t> </w:t>
      </w:r>
    </w:p>
    <w:p w:rsidR="00DA7BF1" w:rsidRPr="00DA7BF1" w:rsidRDefault="00DA7BF1" w:rsidP="00DA7BF1">
      <w:r w:rsidRPr="00DA7BF1">
        <w:tab/>
      </w:r>
      <w:r w:rsidRPr="00DA7BF1">
        <w:tab/>
        <w:t>$295,795</w:t>
      </w:r>
      <w:r w:rsidRPr="00DA7BF1">
        <w:tab/>
        <w:t>Selectmen recommendation</w:t>
      </w:r>
    </w:p>
    <w:p w:rsidR="00DA7BF1" w:rsidRPr="00DA7BF1" w:rsidRDefault="00DA7BF1" w:rsidP="00DA7BF1">
      <w:r w:rsidRPr="00DA7BF1">
        <w:tab/>
      </w:r>
      <w:r w:rsidRPr="00DA7BF1">
        <w:tab/>
        <w:t>$276,000</w:t>
      </w:r>
      <w:r w:rsidRPr="00DA7BF1">
        <w:tab/>
        <w:t>Budget Committee recommendation</w:t>
      </w:r>
    </w:p>
    <w:p w:rsidR="00DA7BF1" w:rsidRPr="00DA7BF1" w:rsidRDefault="00DA7BF1" w:rsidP="00DA7BF1">
      <w:r w:rsidRPr="00DA7BF1">
        <w:t> </w:t>
      </w:r>
    </w:p>
    <w:p w:rsidR="00DA7BF1" w:rsidRPr="00DA7BF1" w:rsidRDefault="00DA7BF1" w:rsidP="00DA7BF1">
      <w:r w:rsidRPr="00DA7BF1">
        <w:t>A person who is not registered as a voter may not vote in any election. You are directed to serve this publication and to post it at the Boothbay Harbor Post Office, West Boothbay Harbor Post Office, and the Town Office at least seven (7) days before the time of said meeting.</w:t>
      </w:r>
    </w:p>
    <w:p w:rsidR="00463A50" w:rsidRDefault="00463A50" w:rsidP="00DA7BF1"/>
    <w:p w:rsidR="00DA7BF1" w:rsidRPr="00DA7BF1" w:rsidRDefault="00DA7BF1" w:rsidP="00DA7BF1">
      <w:r w:rsidRPr="00DA7BF1">
        <w:t xml:space="preserve">Hereof, fail not and have this Warrant with your doings, thereon at the time and place stated. Given under our hands this 25th day of March 2019. </w:t>
      </w:r>
    </w:p>
    <w:p w:rsidR="00DA7BF1" w:rsidRPr="00DA7BF1" w:rsidRDefault="00DA7BF1" w:rsidP="00DA7BF1">
      <w:r w:rsidRPr="00DA7BF1">
        <w:t> </w:t>
      </w:r>
    </w:p>
    <w:p w:rsidR="00597388" w:rsidRDefault="00463A50">
      <w:r>
        <w:t>Board of Selectmen</w:t>
      </w:r>
    </w:p>
    <w:p w:rsidR="00463A50" w:rsidRDefault="00463A50">
      <w:r>
        <w:t>Wendy Wolf, Chairman</w:t>
      </w:r>
    </w:p>
    <w:p w:rsidR="00463A50" w:rsidRDefault="00463A50">
      <w:r>
        <w:t>Denise Griffin, Vice-Chairman</w:t>
      </w:r>
    </w:p>
    <w:p w:rsidR="00463A50" w:rsidRDefault="00463A50">
      <w:r>
        <w:t>Russell Hoffman</w:t>
      </w:r>
    </w:p>
    <w:p w:rsidR="00463A50" w:rsidRDefault="00463A50">
      <w:r>
        <w:t xml:space="preserve">Michael </w:t>
      </w:r>
      <w:proofErr w:type="spellStart"/>
      <w:r>
        <w:t>Tomko</w:t>
      </w:r>
      <w:proofErr w:type="spellEnd"/>
    </w:p>
    <w:p w:rsidR="00463A50" w:rsidRDefault="00463A50">
      <w:r>
        <w:t>Tricia Warren</w:t>
      </w:r>
    </w:p>
    <w:sectPr w:rsidR="0046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1"/>
    <w:rsid w:val="00463A50"/>
    <w:rsid w:val="00597388"/>
    <w:rsid w:val="009F1CD2"/>
    <w:rsid w:val="00DA7BF1"/>
    <w:rsid w:val="00DD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2A343-CF35-40AD-BDF6-43C5CB37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7437">
      <w:bodyDiv w:val="1"/>
      <w:marLeft w:val="0"/>
      <w:marRight w:val="0"/>
      <w:marTop w:val="0"/>
      <w:marBottom w:val="0"/>
      <w:divBdr>
        <w:top w:val="none" w:sz="0" w:space="0" w:color="auto"/>
        <w:left w:val="none" w:sz="0" w:space="0" w:color="auto"/>
        <w:bottom w:val="none" w:sz="0" w:space="0" w:color="auto"/>
        <w:right w:val="none" w:sz="0" w:space="0" w:color="auto"/>
      </w:divBdr>
    </w:div>
    <w:div w:id="1001466114">
      <w:bodyDiv w:val="1"/>
      <w:marLeft w:val="0"/>
      <w:marRight w:val="0"/>
      <w:marTop w:val="0"/>
      <w:marBottom w:val="0"/>
      <w:divBdr>
        <w:top w:val="none" w:sz="0" w:space="0" w:color="auto"/>
        <w:left w:val="none" w:sz="0" w:space="0" w:color="auto"/>
        <w:bottom w:val="none" w:sz="0" w:space="0" w:color="auto"/>
        <w:right w:val="none" w:sz="0" w:space="0" w:color="auto"/>
      </w:divBdr>
    </w:div>
    <w:div w:id="1511144967">
      <w:bodyDiv w:val="1"/>
      <w:marLeft w:val="0"/>
      <w:marRight w:val="0"/>
      <w:marTop w:val="0"/>
      <w:marBottom w:val="0"/>
      <w:divBdr>
        <w:top w:val="none" w:sz="0" w:space="0" w:color="auto"/>
        <w:left w:val="none" w:sz="0" w:space="0" w:color="auto"/>
        <w:bottom w:val="none" w:sz="0" w:space="0" w:color="auto"/>
        <w:right w:val="none" w:sz="0" w:space="0" w:color="auto"/>
      </w:divBdr>
    </w:div>
    <w:div w:id="17180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4</cp:revision>
  <dcterms:created xsi:type="dcterms:W3CDTF">2019-04-04T18:03:00Z</dcterms:created>
  <dcterms:modified xsi:type="dcterms:W3CDTF">2019-04-04T18:47:00Z</dcterms:modified>
</cp:coreProperties>
</file>